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CFC23C4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3726B7">
        <w:t xml:space="preserve">Physical Science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08B68FE5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53B22E04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3D8295A7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9d2ac3b2c8b341b8">
        <w:r w:rsidRPr="06FF3743" w:rsidR="00A019DD">
          <w:rPr>
            <w:rStyle w:val="Hyperlink"/>
            <w:rFonts w:cs="Arial"/>
          </w:rPr>
          <w:t>Progr</w:t>
        </w:r>
        <w:r w:rsidRPr="06FF3743" w:rsidR="00A019DD">
          <w:rPr>
            <w:rStyle w:val="Hyperlink"/>
            <w:rFonts w:cs="Arial"/>
          </w:rPr>
          <w:t>a</w:t>
        </w:r>
        <w:r w:rsidRPr="06FF3743" w:rsidR="00A019DD">
          <w:rPr>
            <w:rStyle w:val="Hyperlink"/>
            <w:rFonts w:cs="Arial"/>
          </w:rPr>
          <w:t xml:space="preserve">m </w:t>
        </w:r>
        <w:r w:rsidRPr="06FF3743" w:rsidR="00A019DD">
          <w:rPr>
            <w:rStyle w:val="Hyperlink"/>
            <w:rFonts w:cs="Arial"/>
          </w:rPr>
          <w:t>R</w:t>
        </w:r>
        <w:r w:rsidRPr="06FF3743" w:rsidR="00A019DD">
          <w:rPr>
            <w:rStyle w:val="Hyperlink"/>
            <w:rFonts w:cs="Arial"/>
          </w:rPr>
          <w:t>equ</w:t>
        </w:r>
        <w:r w:rsidRPr="06FF3743" w:rsidR="00A019DD">
          <w:rPr>
            <w:rStyle w:val="Hyperlink"/>
            <w:rFonts w:cs="Arial"/>
          </w:rPr>
          <w:t>i</w:t>
        </w:r>
        <w:r w:rsidRPr="06FF3743" w:rsidR="00A019DD">
          <w:rPr>
            <w:rStyle w:val="Hyperlink"/>
            <w:rFonts w:cs="Arial"/>
          </w:rPr>
          <w:t>r</w:t>
        </w:r>
        <w:r w:rsidRPr="06FF3743" w:rsidR="00A019DD">
          <w:rPr>
            <w:rStyle w:val="Hyperlink"/>
            <w:rFonts w:cs="Arial"/>
          </w:rPr>
          <w:t>e</w:t>
        </w:r>
        <w:r w:rsidRPr="06FF3743" w:rsidR="00A019DD">
          <w:rPr>
            <w:rStyle w:val="Hyperlink"/>
            <w:rFonts w:cs="Arial"/>
          </w:rPr>
          <w:t>m</w:t>
        </w:r>
        <w:r w:rsidRPr="06FF3743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02DC03D4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726B7" w:rsidTr="0046264B" w14:paraId="66E0DDE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5401DD00" wp14:textId="77777777">
            <w:pPr>
              <w:pStyle w:val="TableText"/>
            </w:pPr>
            <w:hyperlink w:history="1" r:id="rId26">
              <w:r w:rsidRPr="00840218">
                <w:rPr>
                  <w:rStyle w:val="Hyperlink"/>
                  <w:rFonts w:cs="Arial"/>
                  <w:color w:val="222A35"/>
                </w:rPr>
                <w:t>CHEM217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747E0E60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05EBB5D4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726B7" w:rsidTr="0046264B" w14:paraId="19EC87E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276A6016" wp14:textId="77777777">
            <w:pPr>
              <w:pStyle w:val="TableText"/>
            </w:pPr>
            <w:hyperlink w:history="1" r:id="rId28">
              <w:r w:rsidRPr="00840218">
                <w:rPr>
                  <w:rStyle w:val="Hyperlink"/>
                  <w:rFonts w:cs="Arial"/>
                  <w:color w:val="222A35"/>
                </w:rPr>
                <w:t>CHEM218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457DFA4E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544795B3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726B7" w:rsidTr="0046264B" w14:paraId="5C70CC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4927363E" wp14:textId="77777777">
            <w:pPr>
              <w:pStyle w:val="TableText"/>
            </w:pPr>
            <w:hyperlink w:history="1" r:id="rId30">
              <w:r w:rsidRPr="00840218">
                <w:rPr>
                  <w:rStyle w:val="Hyperlink"/>
                  <w:rFonts w:cs="Arial"/>
                  <w:color w:val="222A35"/>
                </w:rPr>
                <w:t>PHYS204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3A405FC3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75A5309E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726B7" w:rsidTr="0046264B" w14:paraId="7D0C0F8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0A93EE0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1342C15E" wp14:textId="77777777">
            <w:pPr>
              <w:pStyle w:val="TableText"/>
            </w:pPr>
            <w:hyperlink w:history="1" r:id="rId32">
              <w:r w:rsidRPr="00840218">
                <w:rPr>
                  <w:rStyle w:val="Hyperlink"/>
                  <w:rFonts w:cs="Arial"/>
                  <w:color w:val="222A35"/>
                </w:rPr>
                <w:t>PHYS205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23D5689E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1A3137DB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726B7" w:rsidTr="0046264B" w14:paraId="56F0A20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44EAFD9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246F47A2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4B94D5A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23668448" wp14:textId="77777777">
            <w:pPr>
              <w:pStyle w:val="TableText"/>
              <w:rPr>
                <w:color w:val="323E4F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3726B7" w:rsidTr="0046264B" w14:paraId="12DDFBC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3DEEC66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44AF6C78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3656B9A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62CA7D01" wp14:textId="77777777">
            <w:pPr>
              <w:pStyle w:val="TableText"/>
              <w:rPr>
                <w:color w:val="323E4F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656E6F" w:rsidTr="00011698" w14:paraId="15E3D53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5FB081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49F31C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726B7" w14:paraId="6856C0BC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D7E53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312826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486C0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726B7" w14:paraId="7CAFE937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101652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9056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726B7" w14:paraId="61E37248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1299C43A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726B7" w14:paraId="07655D7D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8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39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1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636B0EA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726B7" w:rsidTr="0046264B" w14:paraId="17D59BC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6B69937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341C6F18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1ABE906A" wp14:textId="77777777">
            <w:pPr>
              <w:pStyle w:val="TableText"/>
              <w:rPr>
                <w:color w:val="323E4F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3726B7" w:rsidTr="0046264B" w14:paraId="57D7DD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726B7" w:rsidP="003726B7" w:rsidRDefault="003726B7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6B7" w:rsidP="003726B7" w:rsidRDefault="003726B7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726B7" w:rsidP="003726B7" w:rsidRDefault="003726B7" w14:paraId="1F72F64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3726B7" w:rsidP="003726B7" w:rsidRDefault="003726B7" w14:paraId="7CC28FA0" wp14:textId="77777777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26B7" w:rsidP="003726B7" w:rsidRDefault="003726B7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726B7" w:rsidP="003726B7" w:rsidRDefault="003726B7" w14:paraId="0D9E4ED5" wp14:textId="77777777">
            <w:pPr>
              <w:pStyle w:val="TableText"/>
              <w:rPr>
                <w:color w:val="323E4F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656E6F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1CDCEA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6451C7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50C8CAA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DFB9E20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1BCF4F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4E871B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9D86C5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37805D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63F29E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3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B7B4B8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A0FF5F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76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5630AD66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77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61829076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2BA226A1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7AD93B2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2E0943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07211A" w:rsidP="0007211A" w:rsidRDefault="0007211A" w14:paraId="0DE4B5B7" wp14:textId="77777777">
      <w:pPr>
        <w:pStyle w:val="TableText"/>
      </w:pPr>
    </w:p>
    <w:p xmlns:wp14="http://schemas.microsoft.com/office/word/2010/wordml" w:rsidR="003726B7" w:rsidP="003726B7" w:rsidRDefault="003726B7" w14:paraId="66204FF1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840218" w:rsidR="003726B7" w:rsidP="003726B7" w:rsidRDefault="003726B7" w14:paraId="674EA475" wp14:textId="77777777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b/>
          <w:color w:val="222A35"/>
          <w:sz w:val="20"/>
          <w:szCs w:val="20"/>
        </w:rPr>
        <w:t>Physical Sciences Minor Electives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xmlns:wp14="http://schemas.microsoft.com/office/word/2010/wordml" w:rsidRPr="00840218" w:rsidR="003726B7" w:rsidP="003726B7" w:rsidRDefault="003726B7" w14:paraId="668CF62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>- Chemistry (</w:t>
      </w:r>
      <w:hyperlink w:history="1" r:id="rId78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CHEM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>- Physics (</w:t>
      </w:r>
      <w:hyperlink w:history="1" r:id="rId79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PHYS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>- Astronomy (</w:t>
      </w:r>
      <w:hyperlink w:history="1" r:id="rId80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ASTR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>- Geophysics*</w:t>
      </w:r>
    </w:p>
    <w:p xmlns:wp14="http://schemas.microsoft.com/office/word/2010/wordml" w:rsidRPr="00840218" w:rsidR="003726B7" w:rsidP="003726B7" w:rsidRDefault="003726B7" w14:paraId="50DB6F9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A minimum of 6 credits must be at the senior (300 or higher) level. </w:t>
      </w:r>
    </w:p>
    <w:p xmlns:wp14="http://schemas.microsoft.com/office/word/2010/wordml" w:rsidRPr="00840218" w:rsidR="003726B7" w:rsidP="003726B7" w:rsidRDefault="003726B7" w14:paraId="17A1E2F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*Note: AU does not currently offer Geophysics courses, but may accept external courses as transfer credit to be used towards the Physical Sciences electives. </w:t>
      </w:r>
    </w:p>
    <w:p xmlns:wp14="http://schemas.microsoft.com/office/word/2010/wordml" w:rsidRPr="0007211A" w:rsidR="003726B7" w:rsidP="0007211A" w:rsidRDefault="003726B7" w14:paraId="2DBF0D7D" wp14:textId="77777777">
      <w:pPr>
        <w:pStyle w:val="TableText"/>
      </w:pPr>
    </w:p>
    <w:sectPr w:rsidRPr="0007211A" w:rsidR="003726B7" w:rsidSect="00E76DB5">
      <w:headerReference w:type="default" r:id="rId81"/>
      <w:footerReference w:type="default" r:id="rId82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402BC" w:rsidP="00660B43" w:rsidRDefault="000402BC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402BC" w:rsidP="00660B43" w:rsidRDefault="000402BC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EE7F46" w14:paraId="6B62F1B3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498B9964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EE7F46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B06FCDE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402BC" w:rsidP="00660B43" w:rsidRDefault="000402BC" w14:paraId="54CD245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402BC" w:rsidP="00660B43" w:rsidRDefault="000402BC" w14:paraId="1231BE6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EE7F46" w14:paraId="65D8C9CE" wp14:textId="6410418C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77A7CD94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19219836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5B2F96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296FEF7D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5CC7394F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6FF3743">
      <w:rPr/>
      <w:t>Program Plan I 20</w:t>
    </w:r>
    <w:r w:rsidR="06FF3743">
      <w:rPr/>
      <w:t>2</w:t>
    </w:r>
    <w:r w:rsidR="06FF3743">
      <w:rPr/>
      <w:t>3</w:t>
    </w:r>
    <w:r w:rsidRPr="00360779" w:rsidR="06FF3743">
      <w:rPr/>
      <w:t xml:space="preserve"> / 20</w:t>
    </w:r>
    <w:r w:rsidR="06FF3743">
      <w:rPr/>
      <w:t>2</w:t>
    </w:r>
    <w:r w:rsidR="06FF3743">
      <w:rPr/>
      <w:t>4</w:t>
    </w:r>
  </w:p>
  <w:p xmlns:wp14="http://schemas.microsoft.com/office/word/2010/wordml" w:rsidR="00660B43" w:rsidP="00660B43" w:rsidRDefault="00660B43" w14:paraId="7194DBDC" wp14:textId="77777777">
    <w:pPr>
      <w:pStyle w:val="Header"/>
    </w:pPr>
  </w:p>
  <w:p xmlns:wp14="http://schemas.microsoft.com/office/word/2010/wordml" w:rsidRPr="00660B43" w:rsidR="00660B43" w:rsidP="00660B43" w:rsidRDefault="00660B43" w14:paraId="769D0D3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402BC"/>
    <w:rsid w:val="0004380C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2E0943"/>
    <w:rsid w:val="00311643"/>
    <w:rsid w:val="00365F9E"/>
    <w:rsid w:val="003726B7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42A6B"/>
    <w:rsid w:val="0046264B"/>
    <w:rsid w:val="00480C3C"/>
    <w:rsid w:val="004856B7"/>
    <w:rsid w:val="004E101F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A1A65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D56998"/>
    <w:rsid w:val="00D60341"/>
    <w:rsid w:val="00DB4F3D"/>
    <w:rsid w:val="00DE72D0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EE7F46"/>
    <w:rsid w:val="00F07245"/>
    <w:rsid w:val="00F1576D"/>
    <w:rsid w:val="00F20B1E"/>
    <w:rsid w:val="00F742E0"/>
    <w:rsid w:val="00F805D8"/>
    <w:rsid w:val="00F96028"/>
    <w:rsid w:val="02DC03D4"/>
    <w:rsid w:val="06FF3743"/>
    <w:rsid w:val="3D8295A7"/>
    <w:rsid w:val="53B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074BC62"/>
  <w15:chartTrackingRefBased/>
  <w15:docId w15:val="{17C66411-77D9-42E8-A481-E38A842BF6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chem/chem217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syllabi/comp/comp361.html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syllabi/phys/phys205.html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computer-science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course/index.html?/undergraduate/science/physics/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athabascau.ca/syllabi/comp/comp400.html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syllabi/phys/phys204.html" TargetMode="External"/><Relationship Id="rId35" Type="http://schemas.openxmlformats.org/officeDocument/2006/relationships/hyperlink" Target="https://www.athabascau.ca/course/index.html?/undergraduate/all/all/" TargetMode="External"/><Relationship Id="rId43" Type="http://schemas.openxmlformats.org/officeDocument/2006/relationships/hyperlink" Target="https://www.athabascau.ca/syllabi/comp/comp314.html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s://www.athabascau.ca/course/index.html?/undergraduate/science/computer-science/" TargetMode="External"/><Relationship Id="rId77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computer-science/" TargetMode="External"/><Relationship Id="rId72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course/index.html?/undergraduate/science/astronomy-and-astrophysics/" TargetMode="External"/><Relationship Id="rId85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s://www.athabascau.ca/course/index.html?/undergraduate/science/computer-science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all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comp/comp495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chem/chem218.html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syllabi/comp/comp378.html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all/all/" TargetMode="External"/><Relationship Id="rId73" Type="http://schemas.openxmlformats.org/officeDocument/2006/relationships/hyperlink" Target="http://www.athabascau.ca/syllabi/comp/comp494.php" TargetMode="External"/><Relationship Id="rId78" Type="http://schemas.openxmlformats.org/officeDocument/2006/relationships/hyperlink" Target="https://www.athabascau.ca/course/index.html?/undergraduate/science/chemistry/" TargetMode="External"/><Relationship Id="rId81" Type="http://schemas.openxmlformats.org/officeDocument/2006/relationships/header" Target="header1.xm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71.htm" TargetMode="External"/><Relationship Id="R9d2ac3b2c8b341b8" Type="http://schemas.openxmlformats.org/officeDocument/2006/relationships/hyperlink" Target="https://www.athabascau.ca/calendar/2023/undergraduate/program-regulations/degrees/bachelor-of-science-computing-and-information-systems-major.html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6" Type="http://schemas.openxmlformats.org/officeDocument/2006/relationships/hyperlink" Target="https://www.athabascau.ca/course/index.html?/undergraduate/science/all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syllabi/comp/comp482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syllabi/comp/comp347.html" TargetMode="External"/><Relationship Id="rId66" Type="http://schemas.openxmlformats.org/officeDocument/2006/relationships/hyperlink" Target="https://www.athabascau.ca/course/index.html?/undergraduate/all/all/" TargetMode="External"/><Relationship Id="rId61" Type="http://schemas.openxmlformats.org/officeDocument/2006/relationships/hyperlink" Target="https://www.athabascau.ca/course/index.html?/undergraduate/all/all/" TargetMode="External"/><Relationship Id="rId8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5980013B-944C-47A2-B850-9C6B65369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6FB7B-A35A-4D83-BDB6-89C6566D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40CFA-9FDB-4A2D-888A-9D431720D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F5683-EAC6-48FA-B460-A86BA6207C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4</cp:revision>
  <dcterms:created xsi:type="dcterms:W3CDTF">2023-07-28T18:23:00Z</dcterms:created>
  <dcterms:modified xsi:type="dcterms:W3CDTF">2023-07-28T18:23:45Z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